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p>
    <w:p w:rsidR="00305A40" w:rsidRDefault="00305A40" w:rsidP="00305A40">
      <w:pPr>
        <w:spacing w:line="480" w:lineRule="auto"/>
        <w:jc w:val="center"/>
        <w:rPr>
          <w:rFonts w:ascii="Times New Roman" w:hAnsi="Times New Roman" w:cs="Times New Roman"/>
          <w:sz w:val="24"/>
          <w:szCs w:val="24"/>
        </w:rPr>
      </w:pPr>
      <w:r w:rsidRPr="00305A40">
        <w:rPr>
          <w:rFonts w:ascii="Times New Roman" w:hAnsi="Times New Roman" w:cs="Times New Roman"/>
          <w:sz w:val="24"/>
          <w:szCs w:val="24"/>
        </w:rPr>
        <w:t>I</w:t>
      </w:r>
      <w:r>
        <w:rPr>
          <w:rFonts w:ascii="Times New Roman" w:hAnsi="Times New Roman" w:cs="Times New Roman"/>
          <w:sz w:val="24"/>
          <w:szCs w:val="24"/>
        </w:rPr>
        <w:t>ntelligent Hospital Pavilion ICU</w:t>
      </w:r>
      <w:r w:rsidRPr="00305A40">
        <w:rPr>
          <w:rFonts w:ascii="Times New Roman" w:hAnsi="Times New Roman" w:cs="Times New Roman"/>
          <w:sz w:val="24"/>
          <w:szCs w:val="24"/>
        </w:rPr>
        <w:t xml:space="preserve"> Video Analysis</w:t>
      </w:r>
    </w:p>
    <w:p w:rsidR="00305A40" w:rsidRDefault="00305A40" w:rsidP="00305A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05A40" w:rsidRDefault="00305A40" w:rsidP="00305A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05A40" w:rsidRDefault="00305A40" w:rsidP="00305A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05A40" w:rsidRDefault="00305A40">
      <w:pPr>
        <w:rPr>
          <w:rFonts w:ascii="Times New Roman" w:hAnsi="Times New Roman" w:cs="Times New Roman"/>
          <w:sz w:val="24"/>
          <w:szCs w:val="24"/>
        </w:rPr>
      </w:pPr>
      <w:r>
        <w:rPr>
          <w:rFonts w:ascii="Times New Roman" w:hAnsi="Times New Roman" w:cs="Times New Roman"/>
          <w:sz w:val="24"/>
          <w:szCs w:val="24"/>
        </w:rPr>
        <w:br w:type="page"/>
      </w:r>
    </w:p>
    <w:p w:rsidR="00305A40" w:rsidRPr="00305A40" w:rsidRDefault="00305A40" w:rsidP="00DE1618">
      <w:pPr>
        <w:spacing w:line="480" w:lineRule="auto"/>
        <w:jc w:val="center"/>
        <w:rPr>
          <w:rFonts w:ascii="Times New Roman" w:hAnsi="Times New Roman" w:cs="Times New Roman"/>
          <w:sz w:val="24"/>
          <w:szCs w:val="24"/>
        </w:rPr>
      </w:pPr>
      <w:r w:rsidRPr="00305A40">
        <w:rPr>
          <w:rFonts w:ascii="Times New Roman" w:hAnsi="Times New Roman" w:cs="Times New Roman"/>
          <w:sz w:val="24"/>
          <w:szCs w:val="24"/>
        </w:rPr>
        <w:lastRenderedPageBreak/>
        <w:t>Intelligent Hospital Pavilion ICU Video Analysis</w:t>
      </w:r>
    </w:p>
    <w:p w:rsidR="00305A40" w:rsidRPr="00DE1618" w:rsidRDefault="00305A40" w:rsidP="00DE1618">
      <w:pPr>
        <w:spacing w:line="480" w:lineRule="auto"/>
        <w:jc w:val="center"/>
        <w:rPr>
          <w:rFonts w:ascii="Times New Roman" w:hAnsi="Times New Roman" w:cs="Times New Roman"/>
          <w:b/>
          <w:sz w:val="24"/>
          <w:szCs w:val="24"/>
        </w:rPr>
      </w:pPr>
      <w:r w:rsidRPr="00DE1618">
        <w:rPr>
          <w:rFonts w:ascii="Times New Roman" w:hAnsi="Times New Roman" w:cs="Times New Roman"/>
          <w:b/>
          <w:sz w:val="24"/>
          <w:szCs w:val="24"/>
        </w:rPr>
        <w:t>Introduction</w:t>
      </w:r>
    </w:p>
    <w:p w:rsidR="00305A40" w:rsidRPr="00305A40" w:rsidRDefault="00305A40" w:rsidP="00DE1618">
      <w:pPr>
        <w:spacing w:line="480" w:lineRule="auto"/>
        <w:ind w:firstLine="720"/>
        <w:rPr>
          <w:rFonts w:ascii="Times New Roman" w:hAnsi="Times New Roman" w:cs="Times New Roman"/>
          <w:sz w:val="24"/>
          <w:szCs w:val="24"/>
        </w:rPr>
      </w:pPr>
      <w:r w:rsidRPr="00305A40">
        <w:rPr>
          <w:rFonts w:ascii="Times New Roman" w:hAnsi="Times New Roman" w:cs="Times New Roman"/>
          <w:sz w:val="24"/>
          <w:szCs w:val="24"/>
        </w:rPr>
        <w:t xml:space="preserve">The providence of </w:t>
      </w:r>
      <w:r w:rsidR="00DE1618">
        <w:rPr>
          <w:rFonts w:ascii="Times New Roman" w:hAnsi="Times New Roman" w:cs="Times New Roman"/>
          <w:sz w:val="24"/>
          <w:szCs w:val="24"/>
        </w:rPr>
        <w:t>care</w:t>
      </w:r>
      <w:r w:rsidRPr="00305A40">
        <w:rPr>
          <w:rFonts w:ascii="Times New Roman" w:hAnsi="Times New Roman" w:cs="Times New Roman"/>
          <w:sz w:val="24"/>
          <w:szCs w:val="24"/>
        </w:rPr>
        <w:t xml:space="preserve"> in America is very crucial. There</w:t>
      </w:r>
      <w:r w:rsidR="007266BF">
        <w:rPr>
          <w:rFonts w:ascii="Times New Roman" w:hAnsi="Times New Roman" w:cs="Times New Roman"/>
          <w:sz w:val="24"/>
          <w:szCs w:val="24"/>
        </w:rPr>
        <w:t xml:space="preserve"> are around 6, 400 ICUs that have</w:t>
      </w:r>
      <w:r w:rsidRPr="00305A40">
        <w:rPr>
          <w:rFonts w:ascii="Times New Roman" w:hAnsi="Times New Roman" w:cs="Times New Roman"/>
          <w:sz w:val="24"/>
          <w:szCs w:val="24"/>
        </w:rPr>
        <w:t xml:space="preserve"> 95,000 ICU beds (Coffman, 2018). Therefore, the ICU is a primary facility in the range of inpatient care, interventional procedural aspects, operating rooms and Emergency Department. Critical patients are accommodated in the ICU since they are guaranteed of close monitoring and universal care depending on the conditions they are ailing. The intelligent Ho</w:t>
      </w:r>
      <w:r w:rsidR="00DE1618">
        <w:rPr>
          <w:rFonts w:ascii="Times New Roman" w:hAnsi="Times New Roman" w:cs="Times New Roman"/>
          <w:sz w:val="24"/>
          <w:szCs w:val="24"/>
        </w:rPr>
        <w:t>spital format</w:t>
      </w:r>
      <w:r w:rsidRPr="00305A40">
        <w:rPr>
          <w:rFonts w:ascii="Times New Roman" w:hAnsi="Times New Roman" w:cs="Times New Roman"/>
          <w:sz w:val="24"/>
          <w:szCs w:val="24"/>
        </w:rPr>
        <w:t xml:space="preserve"> allows a visit</w:t>
      </w:r>
      <w:r w:rsidR="00DE1618">
        <w:rPr>
          <w:rFonts w:ascii="Times New Roman" w:hAnsi="Times New Roman" w:cs="Times New Roman"/>
          <w:sz w:val="24"/>
          <w:szCs w:val="24"/>
        </w:rPr>
        <w:t>or to intellectualize and</w:t>
      </w:r>
      <w:r w:rsidRPr="00305A40">
        <w:rPr>
          <w:rFonts w:ascii="Times New Roman" w:hAnsi="Times New Roman" w:cs="Times New Roman"/>
          <w:sz w:val="24"/>
          <w:szCs w:val="24"/>
        </w:rPr>
        <w:t xml:space="preserve"> visualize how various technologies in the ICU are integrated to improve the health of inpatients. This presented video is fundamental upon reflection concerning how technology in Intensity Care Units is incorporated for the benefits of critical patients. </w:t>
      </w:r>
    </w:p>
    <w:p w:rsidR="00305A40" w:rsidRPr="00DE1618" w:rsidRDefault="00305A40" w:rsidP="00DE1618">
      <w:pPr>
        <w:spacing w:line="480" w:lineRule="auto"/>
        <w:jc w:val="center"/>
        <w:rPr>
          <w:rFonts w:ascii="Times New Roman" w:hAnsi="Times New Roman" w:cs="Times New Roman"/>
          <w:b/>
          <w:sz w:val="24"/>
          <w:szCs w:val="24"/>
        </w:rPr>
      </w:pPr>
      <w:r w:rsidRPr="00DE1618">
        <w:rPr>
          <w:rFonts w:ascii="Times New Roman" w:hAnsi="Times New Roman" w:cs="Times New Roman"/>
          <w:b/>
          <w:sz w:val="24"/>
          <w:szCs w:val="24"/>
        </w:rPr>
        <w:t xml:space="preserve">Elements </w:t>
      </w:r>
      <w:r w:rsidR="007266BF">
        <w:rPr>
          <w:rFonts w:ascii="Times New Roman" w:hAnsi="Times New Roman" w:cs="Times New Roman"/>
          <w:b/>
          <w:sz w:val="24"/>
          <w:szCs w:val="24"/>
        </w:rPr>
        <w:t>of Technology t</w:t>
      </w:r>
      <w:r w:rsidR="00DE1618" w:rsidRPr="00DE1618">
        <w:rPr>
          <w:rFonts w:ascii="Times New Roman" w:hAnsi="Times New Roman" w:cs="Times New Roman"/>
          <w:b/>
          <w:sz w:val="24"/>
          <w:szCs w:val="24"/>
        </w:rPr>
        <w:t>hat Benefit both Patients and Nurses</w:t>
      </w:r>
    </w:p>
    <w:p w:rsidR="00305A40" w:rsidRPr="00305A40" w:rsidRDefault="00305A40" w:rsidP="00DE1618">
      <w:pPr>
        <w:spacing w:line="480" w:lineRule="auto"/>
        <w:ind w:firstLine="720"/>
        <w:rPr>
          <w:rFonts w:ascii="Times New Roman" w:hAnsi="Times New Roman" w:cs="Times New Roman"/>
          <w:sz w:val="24"/>
          <w:szCs w:val="24"/>
        </w:rPr>
      </w:pPr>
      <w:r w:rsidRPr="00305A40">
        <w:rPr>
          <w:rFonts w:ascii="Times New Roman" w:hAnsi="Times New Roman" w:cs="Times New Roman"/>
          <w:sz w:val="24"/>
          <w:szCs w:val="24"/>
        </w:rPr>
        <w:t xml:space="preserve">One element </w:t>
      </w:r>
      <w:r w:rsidR="007266BF">
        <w:rPr>
          <w:rFonts w:ascii="Times New Roman" w:hAnsi="Times New Roman" w:cs="Times New Roman"/>
          <w:sz w:val="24"/>
          <w:szCs w:val="24"/>
        </w:rPr>
        <w:t xml:space="preserve">of the Pavilion technology that </w:t>
      </w:r>
      <w:r w:rsidRPr="00305A40">
        <w:rPr>
          <w:rFonts w:ascii="Times New Roman" w:hAnsi="Times New Roman" w:cs="Times New Roman"/>
          <w:sz w:val="24"/>
          <w:szCs w:val="24"/>
        </w:rPr>
        <w:t>benefit</w:t>
      </w:r>
      <w:r w:rsidR="007266BF">
        <w:rPr>
          <w:rFonts w:ascii="Times New Roman" w:hAnsi="Times New Roman" w:cs="Times New Roman"/>
          <w:sz w:val="24"/>
          <w:szCs w:val="24"/>
        </w:rPr>
        <w:t>s</w:t>
      </w:r>
      <w:r w:rsidRPr="00305A40">
        <w:rPr>
          <w:rFonts w:ascii="Times New Roman" w:hAnsi="Times New Roman" w:cs="Times New Roman"/>
          <w:sz w:val="24"/>
          <w:szCs w:val="24"/>
        </w:rPr>
        <w:t xml:space="preserve"> both patients and nurses is</w:t>
      </w:r>
      <w:r w:rsidR="007266BF">
        <w:rPr>
          <w:rFonts w:ascii="Times New Roman" w:hAnsi="Times New Roman" w:cs="Times New Roman"/>
          <w:sz w:val="24"/>
          <w:szCs w:val="24"/>
        </w:rPr>
        <w:t xml:space="preserve"> the advanced communication system</w:t>
      </w:r>
      <w:r w:rsidRPr="00305A40">
        <w:rPr>
          <w:rFonts w:ascii="Times New Roman" w:hAnsi="Times New Roman" w:cs="Times New Roman"/>
          <w:sz w:val="24"/>
          <w:szCs w:val="24"/>
        </w:rPr>
        <w:t>. Communication is a fundamental tool in the administration of healthcare, especially in the ICU facility. In a healthcare facilit</w:t>
      </w:r>
      <w:r w:rsidR="00DE1618">
        <w:rPr>
          <w:rFonts w:ascii="Times New Roman" w:hAnsi="Times New Roman" w:cs="Times New Roman"/>
          <w:sz w:val="24"/>
          <w:szCs w:val="24"/>
        </w:rPr>
        <w:t>y, communication is used by</w:t>
      </w:r>
      <w:r w:rsidRPr="00305A40">
        <w:rPr>
          <w:rFonts w:ascii="Times New Roman" w:hAnsi="Times New Roman" w:cs="Times New Roman"/>
          <w:sz w:val="24"/>
          <w:szCs w:val="24"/>
        </w:rPr>
        <w:t xml:space="preserve"> nurses and patients as they all aim to impr</w:t>
      </w:r>
      <w:r w:rsidR="00DE1618">
        <w:rPr>
          <w:rFonts w:ascii="Times New Roman" w:hAnsi="Times New Roman" w:cs="Times New Roman"/>
          <w:sz w:val="24"/>
          <w:szCs w:val="24"/>
        </w:rPr>
        <w:t>ove healthcare</w:t>
      </w:r>
      <w:r w:rsidRPr="00305A40">
        <w:rPr>
          <w:rFonts w:ascii="Times New Roman" w:hAnsi="Times New Roman" w:cs="Times New Roman"/>
          <w:sz w:val="24"/>
          <w:szCs w:val="24"/>
        </w:rPr>
        <w:t>. According to Helfand, Christensen &amp; Anderson (2016), the ICU is a critical facility hence the need for it to have a smooth flow of communication between nurses and patients. Communication in the ICU is complemented by other devices such as wired, wireless sensor data and mobile cell staff-to-staff</w:t>
      </w:r>
      <w:r w:rsidR="00DE1618">
        <w:rPr>
          <w:rFonts w:ascii="Times New Roman" w:hAnsi="Times New Roman" w:cs="Times New Roman"/>
          <w:sz w:val="24"/>
          <w:szCs w:val="24"/>
        </w:rPr>
        <w:t xml:space="preserve"> communications devices which</w:t>
      </w:r>
      <w:r w:rsidRPr="00305A40">
        <w:rPr>
          <w:rFonts w:ascii="Times New Roman" w:hAnsi="Times New Roman" w:cs="Times New Roman"/>
          <w:sz w:val="24"/>
          <w:szCs w:val="24"/>
        </w:rPr>
        <w:t xml:space="preserve"> seek to improve communication. </w:t>
      </w:r>
    </w:p>
    <w:p w:rsidR="00305A40" w:rsidRPr="00305A40" w:rsidRDefault="00305A40" w:rsidP="00497BCB">
      <w:pPr>
        <w:spacing w:line="480" w:lineRule="auto"/>
        <w:ind w:firstLine="720"/>
        <w:rPr>
          <w:rFonts w:ascii="Times New Roman" w:hAnsi="Times New Roman" w:cs="Times New Roman"/>
          <w:sz w:val="24"/>
          <w:szCs w:val="24"/>
        </w:rPr>
      </w:pPr>
      <w:r w:rsidRPr="00305A40">
        <w:rPr>
          <w:rFonts w:ascii="Times New Roman" w:hAnsi="Times New Roman" w:cs="Times New Roman"/>
          <w:sz w:val="24"/>
          <w:szCs w:val="24"/>
        </w:rPr>
        <w:t xml:space="preserve">Another element that is important for both patients and nurses is the </w:t>
      </w:r>
      <w:r w:rsidR="00497BCB">
        <w:rPr>
          <w:rFonts w:ascii="Times New Roman" w:hAnsi="Times New Roman" w:cs="Times New Roman"/>
          <w:sz w:val="24"/>
          <w:szCs w:val="24"/>
        </w:rPr>
        <w:t xml:space="preserve">E-glass (Winter et al., 2018). </w:t>
      </w:r>
      <w:r w:rsidRPr="00305A40">
        <w:rPr>
          <w:rFonts w:ascii="Times New Roman" w:hAnsi="Times New Roman" w:cs="Times New Roman"/>
          <w:sz w:val="24"/>
          <w:szCs w:val="24"/>
        </w:rPr>
        <w:t xml:space="preserve">This element has allowed caregivers to provide care to patients as they ensure privacy and confidentiality. Patients feel at peace when they are sure that their information is safe with </w:t>
      </w:r>
      <w:r w:rsidR="00497BCB">
        <w:rPr>
          <w:rFonts w:ascii="Times New Roman" w:hAnsi="Times New Roman" w:cs="Times New Roman"/>
          <w:sz w:val="24"/>
          <w:szCs w:val="24"/>
        </w:rPr>
        <w:t>the healthcare providers giving them care</w:t>
      </w:r>
      <w:r w:rsidRPr="00305A40">
        <w:rPr>
          <w:rFonts w:ascii="Times New Roman" w:hAnsi="Times New Roman" w:cs="Times New Roman"/>
          <w:sz w:val="24"/>
          <w:szCs w:val="24"/>
        </w:rPr>
        <w:t xml:space="preserve">. In case a nurse wants to conduct a </w:t>
      </w:r>
      <w:r w:rsidRPr="00305A40">
        <w:rPr>
          <w:rFonts w:ascii="Times New Roman" w:hAnsi="Times New Roman" w:cs="Times New Roman"/>
          <w:sz w:val="24"/>
          <w:szCs w:val="24"/>
        </w:rPr>
        <w:lastRenderedPageBreak/>
        <w:t>critical and confidential procedure, they need to press the button, and the glass changes colour such that the next patient cannot see what is happening</w:t>
      </w:r>
      <w:r w:rsidR="00497BCB">
        <w:rPr>
          <w:rFonts w:ascii="Times New Roman" w:hAnsi="Times New Roman" w:cs="Times New Roman"/>
          <w:sz w:val="24"/>
          <w:szCs w:val="24"/>
        </w:rPr>
        <w:t>. This advocates</w:t>
      </w:r>
      <w:r w:rsidRPr="00305A40">
        <w:rPr>
          <w:rFonts w:ascii="Times New Roman" w:hAnsi="Times New Roman" w:cs="Times New Roman"/>
          <w:sz w:val="24"/>
          <w:szCs w:val="24"/>
        </w:rPr>
        <w:t xml:space="preserve"> for privacy. </w:t>
      </w:r>
    </w:p>
    <w:p w:rsidR="00305A40" w:rsidRPr="00497BCB" w:rsidRDefault="00305A40" w:rsidP="00497BCB">
      <w:pPr>
        <w:spacing w:line="480" w:lineRule="auto"/>
        <w:jc w:val="center"/>
        <w:rPr>
          <w:rFonts w:ascii="Times New Roman" w:hAnsi="Times New Roman" w:cs="Times New Roman"/>
          <w:b/>
          <w:sz w:val="24"/>
          <w:szCs w:val="24"/>
        </w:rPr>
      </w:pPr>
      <w:r w:rsidRPr="00497BCB">
        <w:rPr>
          <w:rFonts w:ascii="Times New Roman" w:hAnsi="Times New Roman" w:cs="Times New Roman"/>
          <w:b/>
          <w:sz w:val="24"/>
          <w:szCs w:val="24"/>
        </w:rPr>
        <w:t xml:space="preserve">Benefits </w:t>
      </w:r>
      <w:r w:rsidR="00497BCB" w:rsidRPr="00497BCB">
        <w:rPr>
          <w:rFonts w:ascii="Times New Roman" w:hAnsi="Times New Roman" w:cs="Times New Roman"/>
          <w:b/>
          <w:sz w:val="24"/>
          <w:szCs w:val="24"/>
        </w:rPr>
        <w:t>of Using Communication Systems</w:t>
      </w:r>
    </w:p>
    <w:p w:rsidR="00305A40" w:rsidRPr="00305A40" w:rsidRDefault="00497BCB" w:rsidP="00497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305A40" w:rsidRPr="00305A40">
        <w:rPr>
          <w:rFonts w:ascii="Times New Roman" w:hAnsi="Times New Roman" w:cs="Times New Roman"/>
          <w:sz w:val="24"/>
          <w:szCs w:val="24"/>
        </w:rPr>
        <w:t>onstant and quick communication may impr</w:t>
      </w:r>
      <w:r w:rsidR="007266BF">
        <w:rPr>
          <w:rFonts w:ascii="Times New Roman" w:hAnsi="Times New Roman" w:cs="Times New Roman"/>
          <w:sz w:val="24"/>
          <w:szCs w:val="24"/>
        </w:rPr>
        <w:t>ove the care status and patient</w:t>
      </w:r>
      <w:r w:rsidR="00305A40" w:rsidRPr="00305A40">
        <w:rPr>
          <w:rFonts w:ascii="Times New Roman" w:hAnsi="Times New Roman" w:cs="Times New Roman"/>
          <w:sz w:val="24"/>
          <w:szCs w:val="24"/>
        </w:rPr>
        <w:t>s</w:t>
      </w:r>
      <w:r w:rsidR="007266BF">
        <w:rPr>
          <w:rFonts w:ascii="Times New Roman" w:hAnsi="Times New Roman" w:cs="Times New Roman"/>
          <w:sz w:val="24"/>
          <w:szCs w:val="24"/>
        </w:rPr>
        <w:t>’</w:t>
      </w:r>
      <w:r w:rsidR="00305A40" w:rsidRPr="00305A40">
        <w:rPr>
          <w:rFonts w:ascii="Times New Roman" w:hAnsi="Times New Roman" w:cs="Times New Roman"/>
          <w:sz w:val="24"/>
          <w:szCs w:val="24"/>
        </w:rPr>
        <w:t xml:space="preserve"> conditions thus stabilizing their health. Besides, there are handheld devices that are critical to healthcare professionals since they enable them to send text m</w:t>
      </w:r>
      <w:r>
        <w:rPr>
          <w:rFonts w:ascii="Times New Roman" w:hAnsi="Times New Roman" w:cs="Times New Roman"/>
          <w:sz w:val="24"/>
          <w:szCs w:val="24"/>
        </w:rPr>
        <w:t>essages and</w:t>
      </w:r>
      <w:r w:rsidR="00305A40" w:rsidRPr="00305A40">
        <w:rPr>
          <w:rFonts w:ascii="Times New Roman" w:hAnsi="Times New Roman" w:cs="Times New Roman"/>
          <w:sz w:val="24"/>
          <w:szCs w:val="24"/>
        </w:rPr>
        <w:t xml:space="preserve"> waveforms hence improving responses upon the delivery of care (Coffman, 2018). </w:t>
      </w:r>
      <w:r>
        <w:rPr>
          <w:rFonts w:ascii="Times New Roman" w:hAnsi="Times New Roman" w:cs="Times New Roman"/>
          <w:sz w:val="24"/>
          <w:szCs w:val="24"/>
        </w:rPr>
        <w:t>I think the</w:t>
      </w:r>
      <w:r w:rsidR="00305A40" w:rsidRPr="00305A40">
        <w:rPr>
          <w:rFonts w:ascii="Times New Roman" w:hAnsi="Times New Roman" w:cs="Times New Roman"/>
          <w:sz w:val="24"/>
          <w:szCs w:val="24"/>
        </w:rPr>
        <w:t xml:space="preserve"> element allows healthcare providers to coordinate care in the ICU as they deliver timely care. It also enables patients to ask for help through pressing buttons in case of an emergency.</w:t>
      </w:r>
    </w:p>
    <w:p w:rsidR="00305A40" w:rsidRPr="00497BCB" w:rsidRDefault="00305A40" w:rsidP="00497BCB">
      <w:pPr>
        <w:spacing w:line="480" w:lineRule="auto"/>
        <w:jc w:val="center"/>
        <w:rPr>
          <w:rFonts w:ascii="Times New Roman" w:hAnsi="Times New Roman" w:cs="Times New Roman"/>
          <w:b/>
          <w:sz w:val="24"/>
          <w:szCs w:val="24"/>
        </w:rPr>
      </w:pPr>
      <w:r w:rsidRPr="00497BCB">
        <w:rPr>
          <w:rFonts w:ascii="Times New Roman" w:hAnsi="Times New Roman" w:cs="Times New Roman"/>
          <w:b/>
          <w:sz w:val="24"/>
          <w:szCs w:val="24"/>
        </w:rPr>
        <w:t xml:space="preserve">Benefits </w:t>
      </w:r>
      <w:r w:rsidR="00497BCB" w:rsidRPr="00497BCB">
        <w:rPr>
          <w:rFonts w:ascii="Times New Roman" w:hAnsi="Times New Roman" w:cs="Times New Roman"/>
          <w:b/>
          <w:sz w:val="24"/>
          <w:szCs w:val="24"/>
        </w:rPr>
        <w:t xml:space="preserve">of Using the </w:t>
      </w:r>
      <w:r w:rsidRPr="00497BCB">
        <w:rPr>
          <w:rFonts w:ascii="Times New Roman" w:hAnsi="Times New Roman" w:cs="Times New Roman"/>
          <w:b/>
          <w:sz w:val="24"/>
          <w:szCs w:val="24"/>
        </w:rPr>
        <w:t>E</w:t>
      </w:r>
      <w:r w:rsidR="00497BCB" w:rsidRPr="00497BCB">
        <w:rPr>
          <w:rFonts w:ascii="Times New Roman" w:hAnsi="Times New Roman" w:cs="Times New Roman"/>
          <w:b/>
          <w:sz w:val="24"/>
          <w:szCs w:val="24"/>
        </w:rPr>
        <w:t>-Glass</w:t>
      </w:r>
    </w:p>
    <w:p w:rsidR="00305A40" w:rsidRPr="00305A40" w:rsidRDefault="00305A40" w:rsidP="00497BCB">
      <w:pPr>
        <w:spacing w:line="480" w:lineRule="auto"/>
        <w:ind w:firstLine="720"/>
        <w:rPr>
          <w:rFonts w:ascii="Times New Roman" w:hAnsi="Times New Roman" w:cs="Times New Roman"/>
          <w:sz w:val="24"/>
          <w:szCs w:val="24"/>
        </w:rPr>
      </w:pPr>
      <w:r w:rsidRPr="00305A40">
        <w:rPr>
          <w:rFonts w:ascii="Times New Roman" w:hAnsi="Times New Roman" w:cs="Times New Roman"/>
          <w:sz w:val="24"/>
          <w:szCs w:val="24"/>
        </w:rPr>
        <w:t>The E-glass is used in the facility to separate patients depending on their conditions. Again,</w:t>
      </w:r>
      <w:r w:rsidR="007266BF">
        <w:rPr>
          <w:rFonts w:ascii="Times New Roman" w:hAnsi="Times New Roman" w:cs="Times New Roman"/>
          <w:sz w:val="24"/>
          <w:szCs w:val="24"/>
        </w:rPr>
        <w:t xml:space="preserve"> the</w:t>
      </w:r>
      <w:r w:rsidRPr="00305A40">
        <w:rPr>
          <w:rFonts w:ascii="Times New Roman" w:hAnsi="Times New Roman" w:cs="Times New Roman"/>
          <w:sz w:val="24"/>
          <w:szCs w:val="24"/>
        </w:rPr>
        <w:t xml:space="preserve"> E-glass is critical in the facility because it allows procedures to be carried on patients with all aspects of privacy. I think that the element is essential for the patients since it </w:t>
      </w:r>
      <w:r w:rsidR="007266BF">
        <w:rPr>
          <w:rFonts w:ascii="Times New Roman" w:hAnsi="Times New Roman" w:cs="Times New Roman"/>
          <w:sz w:val="24"/>
          <w:szCs w:val="24"/>
        </w:rPr>
        <w:t xml:space="preserve">also </w:t>
      </w:r>
      <w:r w:rsidRPr="00305A40">
        <w:rPr>
          <w:rFonts w:ascii="Times New Roman" w:hAnsi="Times New Roman" w:cs="Times New Roman"/>
          <w:sz w:val="24"/>
          <w:szCs w:val="24"/>
        </w:rPr>
        <w:t>improves hygiene. Hygiene is vital in care delivery since some treatments depend on the level of cleanliness. For the case of nurses, it enables them to maintain high standards of hygiene and privacy according to medical ethics. Through this, they are sure to provide care which is based on the code of ethics that governs the nursing profession. Therefore, the E-glass has significantly transformed health delivery in the ICU (Coffman, 2018).</w:t>
      </w:r>
    </w:p>
    <w:p w:rsidR="00305A40" w:rsidRPr="00D27279" w:rsidRDefault="00305A40" w:rsidP="00D27279">
      <w:pPr>
        <w:spacing w:line="480" w:lineRule="auto"/>
        <w:jc w:val="center"/>
        <w:rPr>
          <w:rFonts w:ascii="Times New Roman" w:hAnsi="Times New Roman" w:cs="Times New Roman"/>
          <w:b/>
          <w:sz w:val="24"/>
          <w:szCs w:val="24"/>
        </w:rPr>
      </w:pPr>
      <w:r w:rsidRPr="00D27279">
        <w:rPr>
          <w:rFonts w:ascii="Times New Roman" w:hAnsi="Times New Roman" w:cs="Times New Roman"/>
          <w:b/>
          <w:sz w:val="24"/>
          <w:szCs w:val="24"/>
        </w:rPr>
        <w:t xml:space="preserve">Reasons </w:t>
      </w:r>
      <w:r w:rsidR="007266BF">
        <w:rPr>
          <w:rFonts w:ascii="Times New Roman" w:hAnsi="Times New Roman" w:cs="Times New Roman"/>
          <w:b/>
          <w:sz w:val="24"/>
          <w:szCs w:val="24"/>
        </w:rPr>
        <w:t>w</w:t>
      </w:r>
      <w:r w:rsidR="00D27279" w:rsidRPr="00D27279">
        <w:rPr>
          <w:rFonts w:ascii="Times New Roman" w:hAnsi="Times New Roman" w:cs="Times New Roman"/>
          <w:b/>
          <w:sz w:val="24"/>
          <w:szCs w:val="24"/>
        </w:rPr>
        <w:t xml:space="preserve">hy </w:t>
      </w:r>
      <w:r w:rsidRPr="00D27279">
        <w:rPr>
          <w:rFonts w:ascii="Times New Roman" w:hAnsi="Times New Roman" w:cs="Times New Roman"/>
          <w:b/>
          <w:sz w:val="24"/>
          <w:szCs w:val="24"/>
        </w:rPr>
        <w:t xml:space="preserve">I </w:t>
      </w:r>
      <w:r w:rsidR="00D27279" w:rsidRPr="00D27279">
        <w:rPr>
          <w:rFonts w:ascii="Times New Roman" w:hAnsi="Times New Roman" w:cs="Times New Roman"/>
          <w:b/>
          <w:sz w:val="24"/>
          <w:szCs w:val="24"/>
        </w:rPr>
        <w:t>Support Communication Systems</w:t>
      </w:r>
    </w:p>
    <w:p w:rsidR="00305A40" w:rsidRPr="00305A40" w:rsidRDefault="00305A40" w:rsidP="00D27279">
      <w:pPr>
        <w:spacing w:line="480" w:lineRule="auto"/>
        <w:ind w:firstLine="720"/>
        <w:rPr>
          <w:rFonts w:ascii="Times New Roman" w:hAnsi="Times New Roman" w:cs="Times New Roman"/>
          <w:sz w:val="24"/>
          <w:szCs w:val="24"/>
        </w:rPr>
      </w:pPr>
      <w:r w:rsidRPr="00305A40">
        <w:rPr>
          <w:rFonts w:ascii="Times New Roman" w:hAnsi="Times New Roman" w:cs="Times New Roman"/>
          <w:sz w:val="24"/>
          <w:szCs w:val="24"/>
        </w:rPr>
        <w:t>Communication in the facility is fundamental for both patients and nurses. I support the technology of co</w:t>
      </w:r>
      <w:r w:rsidR="007266BF">
        <w:rPr>
          <w:rFonts w:ascii="Times New Roman" w:hAnsi="Times New Roman" w:cs="Times New Roman"/>
          <w:sz w:val="24"/>
          <w:szCs w:val="24"/>
        </w:rPr>
        <w:t>mmunication systems because it is fundamental in reducing</w:t>
      </w:r>
      <w:r w:rsidRPr="00305A40">
        <w:rPr>
          <w:rFonts w:ascii="Times New Roman" w:hAnsi="Times New Roman" w:cs="Times New Roman"/>
          <w:sz w:val="24"/>
          <w:szCs w:val="24"/>
        </w:rPr>
        <w:t xml:space="preserve"> medical errors. Medical errors are common in the facility since some nurses opt to act out</w:t>
      </w:r>
      <w:r w:rsidR="00D27279">
        <w:rPr>
          <w:rFonts w:ascii="Times New Roman" w:hAnsi="Times New Roman" w:cs="Times New Roman"/>
          <w:sz w:val="24"/>
          <w:szCs w:val="24"/>
        </w:rPr>
        <w:t xml:space="preserve"> of negligence and ignorance</w:t>
      </w:r>
      <w:r w:rsidR="007266BF">
        <w:rPr>
          <w:rFonts w:ascii="Times New Roman" w:hAnsi="Times New Roman" w:cs="Times New Roman"/>
          <w:sz w:val="24"/>
          <w:szCs w:val="24"/>
        </w:rPr>
        <w:t xml:space="preserve"> </w:t>
      </w:r>
      <w:r w:rsidRPr="00305A40">
        <w:rPr>
          <w:rFonts w:ascii="Times New Roman" w:hAnsi="Times New Roman" w:cs="Times New Roman"/>
          <w:sz w:val="24"/>
          <w:szCs w:val="24"/>
        </w:rPr>
        <w:t>(Helfand et al., 2016). Medical erro</w:t>
      </w:r>
      <w:r w:rsidR="00D27279">
        <w:rPr>
          <w:rFonts w:ascii="Times New Roman" w:hAnsi="Times New Roman" w:cs="Times New Roman"/>
          <w:sz w:val="24"/>
          <w:szCs w:val="24"/>
        </w:rPr>
        <w:t>rs may lead to adverse results f</w:t>
      </w:r>
      <w:r w:rsidRPr="00305A40">
        <w:rPr>
          <w:rFonts w:ascii="Times New Roman" w:hAnsi="Times New Roman" w:cs="Times New Roman"/>
          <w:sz w:val="24"/>
          <w:szCs w:val="24"/>
        </w:rPr>
        <w:t>o</w:t>
      </w:r>
      <w:r w:rsidR="00D27279">
        <w:rPr>
          <w:rFonts w:ascii="Times New Roman" w:hAnsi="Times New Roman" w:cs="Times New Roman"/>
          <w:sz w:val="24"/>
          <w:szCs w:val="24"/>
        </w:rPr>
        <w:t>r</w:t>
      </w:r>
      <w:r w:rsidRPr="00305A40">
        <w:rPr>
          <w:rFonts w:ascii="Times New Roman" w:hAnsi="Times New Roman" w:cs="Times New Roman"/>
          <w:sz w:val="24"/>
          <w:szCs w:val="24"/>
        </w:rPr>
        <w:t xml:space="preserve"> patients and may even cause death in some cases. Communication may be used </w:t>
      </w:r>
      <w:r w:rsidR="00D27279">
        <w:rPr>
          <w:rFonts w:ascii="Times New Roman" w:hAnsi="Times New Roman" w:cs="Times New Roman"/>
          <w:sz w:val="24"/>
          <w:szCs w:val="24"/>
        </w:rPr>
        <w:t xml:space="preserve">to </w:t>
      </w:r>
      <w:r w:rsidR="00D27279">
        <w:rPr>
          <w:rFonts w:ascii="Times New Roman" w:hAnsi="Times New Roman" w:cs="Times New Roman"/>
          <w:sz w:val="24"/>
          <w:szCs w:val="24"/>
        </w:rPr>
        <w:lastRenderedPageBreak/>
        <w:t>eliminate</w:t>
      </w:r>
      <w:r w:rsidRPr="00305A40">
        <w:rPr>
          <w:rFonts w:ascii="Times New Roman" w:hAnsi="Times New Roman" w:cs="Times New Roman"/>
          <w:sz w:val="24"/>
          <w:szCs w:val="24"/>
        </w:rPr>
        <w:t xml:space="preserve"> medical errors</w:t>
      </w:r>
      <w:r w:rsidR="007266BF">
        <w:rPr>
          <w:rFonts w:ascii="Times New Roman" w:hAnsi="Times New Roman" w:cs="Times New Roman"/>
          <w:sz w:val="24"/>
          <w:szCs w:val="24"/>
        </w:rPr>
        <w:t>. New</w:t>
      </w:r>
      <w:r w:rsidRPr="00305A40">
        <w:rPr>
          <w:rFonts w:ascii="Times New Roman" w:hAnsi="Times New Roman" w:cs="Times New Roman"/>
          <w:sz w:val="24"/>
          <w:szCs w:val="24"/>
        </w:rPr>
        <w:t xml:space="preserve"> nurses should consul</w:t>
      </w:r>
      <w:r w:rsidR="007266BF">
        <w:rPr>
          <w:rFonts w:ascii="Times New Roman" w:hAnsi="Times New Roman" w:cs="Times New Roman"/>
          <w:sz w:val="24"/>
          <w:szCs w:val="24"/>
        </w:rPr>
        <w:t xml:space="preserve">t those who are more experienced </w:t>
      </w:r>
      <w:r w:rsidRPr="00305A40">
        <w:rPr>
          <w:rFonts w:ascii="Times New Roman" w:hAnsi="Times New Roman" w:cs="Times New Roman"/>
          <w:sz w:val="24"/>
          <w:szCs w:val="24"/>
        </w:rPr>
        <w:t xml:space="preserve">in case they have doubts over a specific type of treatment. This will ensure that errors are not made upon delivery of treatment. Again, I support communication systems because they can coordinate care in the facility thus leading to better healthcare outcomes. As such, communication systems allow caregivers to consult each other amid </w:t>
      </w:r>
      <w:r w:rsidR="00D27279">
        <w:rPr>
          <w:rFonts w:ascii="Times New Roman" w:hAnsi="Times New Roman" w:cs="Times New Roman"/>
          <w:sz w:val="24"/>
          <w:szCs w:val="24"/>
        </w:rPr>
        <w:t xml:space="preserve">critical </w:t>
      </w:r>
      <w:r w:rsidRPr="00305A40">
        <w:rPr>
          <w:rFonts w:ascii="Times New Roman" w:hAnsi="Times New Roman" w:cs="Times New Roman"/>
          <w:sz w:val="24"/>
          <w:szCs w:val="24"/>
        </w:rPr>
        <w:t>decision</w:t>
      </w:r>
      <w:r w:rsidR="00D27279">
        <w:rPr>
          <w:rFonts w:ascii="Times New Roman" w:hAnsi="Times New Roman" w:cs="Times New Roman"/>
          <w:sz w:val="24"/>
          <w:szCs w:val="24"/>
        </w:rPr>
        <w:t xml:space="preserve"> making.</w:t>
      </w:r>
    </w:p>
    <w:p w:rsidR="00305A40" w:rsidRPr="00D27279" w:rsidRDefault="00305A40" w:rsidP="00D27279">
      <w:pPr>
        <w:spacing w:line="480" w:lineRule="auto"/>
        <w:jc w:val="center"/>
        <w:rPr>
          <w:rFonts w:ascii="Times New Roman" w:hAnsi="Times New Roman" w:cs="Times New Roman"/>
          <w:b/>
          <w:sz w:val="24"/>
          <w:szCs w:val="24"/>
        </w:rPr>
      </w:pPr>
      <w:r w:rsidRPr="00D27279">
        <w:rPr>
          <w:rFonts w:ascii="Times New Roman" w:hAnsi="Times New Roman" w:cs="Times New Roman"/>
          <w:b/>
          <w:sz w:val="24"/>
          <w:szCs w:val="24"/>
        </w:rPr>
        <w:t xml:space="preserve">Reasons </w:t>
      </w:r>
      <w:r w:rsidR="007266BF">
        <w:rPr>
          <w:rFonts w:ascii="Times New Roman" w:hAnsi="Times New Roman" w:cs="Times New Roman"/>
          <w:b/>
          <w:sz w:val="24"/>
          <w:szCs w:val="24"/>
        </w:rPr>
        <w:t>w</w:t>
      </w:r>
      <w:r w:rsidR="00D27279" w:rsidRPr="00D27279">
        <w:rPr>
          <w:rFonts w:ascii="Times New Roman" w:hAnsi="Times New Roman" w:cs="Times New Roman"/>
          <w:b/>
          <w:sz w:val="24"/>
          <w:szCs w:val="24"/>
        </w:rPr>
        <w:t xml:space="preserve">hy </w:t>
      </w:r>
      <w:r w:rsidRPr="00D27279">
        <w:rPr>
          <w:rFonts w:ascii="Times New Roman" w:hAnsi="Times New Roman" w:cs="Times New Roman"/>
          <w:b/>
          <w:sz w:val="24"/>
          <w:szCs w:val="24"/>
        </w:rPr>
        <w:t xml:space="preserve">I </w:t>
      </w:r>
      <w:r w:rsidR="00D27279" w:rsidRPr="00D27279">
        <w:rPr>
          <w:rFonts w:ascii="Times New Roman" w:hAnsi="Times New Roman" w:cs="Times New Roman"/>
          <w:b/>
          <w:sz w:val="24"/>
          <w:szCs w:val="24"/>
        </w:rPr>
        <w:t xml:space="preserve">Support the </w:t>
      </w:r>
      <w:r w:rsidRPr="00D27279">
        <w:rPr>
          <w:rFonts w:ascii="Times New Roman" w:hAnsi="Times New Roman" w:cs="Times New Roman"/>
          <w:b/>
          <w:sz w:val="24"/>
          <w:szCs w:val="24"/>
        </w:rPr>
        <w:t>E</w:t>
      </w:r>
      <w:r w:rsidR="00D27279" w:rsidRPr="00D27279">
        <w:rPr>
          <w:rFonts w:ascii="Times New Roman" w:hAnsi="Times New Roman" w:cs="Times New Roman"/>
          <w:b/>
          <w:sz w:val="24"/>
          <w:szCs w:val="24"/>
        </w:rPr>
        <w:t>-Glass</w:t>
      </w:r>
    </w:p>
    <w:p w:rsidR="00305A40" w:rsidRPr="00305A40" w:rsidRDefault="007266BF" w:rsidP="00D272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E-glass is apparently </w:t>
      </w:r>
      <w:r w:rsidR="00305A40" w:rsidRPr="00305A40">
        <w:rPr>
          <w:rFonts w:ascii="Times New Roman" w:hAnsi="Times New Roman" w:cs="Times New Roman"/>
          <w:sz w:val="24"/>
          <w:szCs w:val="24"/>
        </w:rPr>
        <w:t xml:space="preserve">important in the facility especially while providing acute care (Winter et al., 2018). The reason why I support this technology is that it allows for a perfect environment that makes patients feel confident, comfortable and emotionally charged during the providence of care. Since the ICU may frighten patients as they receive care, the E-glass ensures that the patient can register a positive attitude while in the facility since their privacy is guaranteed. For that reason, nurses can monitor the responses of all patients as they seek to provide and moderate the demands of acute </w:t>
      </w:r>
      <w:r w:rsidR="00D27279">
        <w:rPr>
          <w:rFonts w:ascii="Times New Roman" w:hAnsi="Times New Roman" w:cs="Times New Roman"/>
          <w:sz w:val="24"/>
          <w:szCs w:val="24"/>
        </w:rPr>
        <w:t>care</w:t>
      </w:r>
      <w:r w:rsidR="00305A40" w:rsidRPr="00305A40">
        <w:rPr>
          <w:rFonts w:ascii="Times New Roman" w:hAnsi="Times New Roman" w:cs="Times New Roman"/>
          <w:sz w:val="24"/>
          <w:szCs w:val="24"/>
        </w:rPr>
        <w:t xml:space="preserve">. </w:t>
      </w:r>
    </w:p>
    <w:p w:rsidR="00305A40" w:rsidRPr="00D27279" w:rsidRDefault="00305A40" w:rsidP="00D27279">
      <w:pPr>
        <w:spacing w:line="480" w:lineRule="auto"/>
        <w:jc w:val="center"/>
        <w:rPr>
          <w:rFonts w:ascii="Times New Roman" w:hAnsi="Times New Roman" w:cs="Times New Roman"/>
          <w:b/>
          <w:sz w:val="24"/>
          <w:szCs w:val="24"/>
        </w:rPr>
      </w:pPr>
      <w:r w:rsidRPr="00D27279">
        <w:rPr>
          <w:rFonts w:ascii="Times New Roman" w:hAnsi="Times New Roman" w:cs="Times New Roman"/>
          <w:b/>
          <w:sz w:val="24"/>
          <w:szCs w:val="24"/>
        </w:rPr>
        <w:t>Conclusion</w:t>
      </w:r>
    </w:p>
    <w:p w:rsidR="00D27279" w:rsidRDefault="00305A40" w:rsidP="007266BF">
      <w:pPr>
        <w:spacing w:line="480" w:lineRule="auto"/>
        <w:ind w:firstLine="720"/>
        <w:rPr>
          <w:rFonts w:ascii="Times New Roman" w:hAnsi="Times New Roman" w:cs="Times New Roman"/>
          <w:sz w:val="24"/>
          <w:szCs w:val="24"/>
        </w:rPr>
      </w:pPr>
      <w:r w:rsidRPr="00305A40">
        <w:rPr>
          <w:rFonts w:ascii="Times New Roman" w:hAnsi="Times New Roman" w:cs="Times New Roman"/>
          <w:sz w:val="24"/>
          <w:szCs w:val="24"/>
        </w:rPr>
        <w:t>It is evident that the Intensity Care Unit is a central facility in the delivery of care. It should be equipped with the latest technology that will enable nurses and other healthcare provide</w:t>
      </w:r>
      <w:r w:rsidR="00D27279">
        <w:rPr>
          <w:rFonts w:ascii="Times New Roman" w:hAnsi="Times New Roman" w:cs="Times New Roman"/>
          <w:sz w:val="24"/>
          <w:szCs w:val="24"/>
        </w:rPr>
        <w:t>rs provide effective and timely care</w:t>
      </w:r>
      <w:r w:rsidRPr="00305A40">
        <w:rPr>
          <w:rFonts w:ascii="Times New Roman" w:hAnsi="Times New Roman" w:cs="Times New Roman"/>
          <w:sz w:val="24"/>
          <w:szCs w:val="24"/>
        </w:rPr>
        <w:t xml:space="preserve"> free from medical errors. Healthcare providers are also supposed to be aware and cautious as they use the technologies in the facility. I also find the video essential to me since I have developed a better understanding concerning how to care for critical patients can be improved in the facility. Nurses and other caregivers should also focus on avoiding medical errors as they give care. Promotion of privacy and confidentiality is also essential in the facility for it creates trust between nurses and patien</w:t>
      </w:r>
      <w:r w:rsidR="007266BF">
        <w:rPr>
          <w:rFonts w:ascii="Times New Roman" w:hAnsi="Times New Roman" w:cs="Times New Roman"/>
          <w:sz w:val="24"/>
          <w:szCs w:val="24"/>
        </w:rPr>
        <w:t>ts and this is enhanced through the pavilion technology in the ICU.</w:t>
      </w:r>
    </w:p>
    <w:p w:rsidR="00CA1D75" w:rsidRDefault="00CA1D75" w:rsidP="007266BF">
      <w:pPr>
        <w:spacing w:line="480" w:lineRule="auto"/>
        <w:rPr>
          <w:rFonts w:ascii="Times New Roman" w:hAnsi="Times New Roman" w:cs="Times New Roman"/>
          <w:sz w:val="24"/>
          <w:szCs w:val="24"/>
        </w:rPr>
      </w:pPr>
    </w:p>
    <w:p w:rsidR="00B050D9" w:rsidRPr="00305A40" w:rsidRDefault="00B050D9" w:rsidP="00D27279">
      <w:pPr>
        <w:spacing w:line="480" w:lineRule="auto"/>
        <w:jc w:val="center"/>
        <w:rPr>
          <w:rFonts w:ascii="Times New Roman" w:hAnsi="Times New Roman" w:cs="Times New Roman"/>
          <w:sz w:val="24"/>
          <w:szCs w:val="24"/>
        </w:rPr>
      </w:pPr>
      <w:r w:rsidRPr="00305A40">
        <w:rPr>
          <w:rFonts w:ascii="Times New Roman" w:hAnsi="Times New Roman" w:cs="Times New Roman"/>
          <w:sz w:val="24"/>
          <w:szCs w:val="24"/>
        </w:rPr>
        <w:lastRenderedPageBreak/>
        <w:t>References</w:t>
      </w:r>
    </w:p>
    <w:p w:rsidR="00D27279" w:rsidRPr="00305A40" w:rsidRDefault="00D27279" w:rsidP="00D27279">
      <w:pPr>
        <w:spacing w:line="480" w:lineRule="auto"/>
        <w:ind w:left="720" w:hanging="720"/>
        <w:rPr>
          <w:rFonts w:ascii="Times New Roman" w:hAnsi="Times New Roman" w:cs="Times New Roman"/>
          <w:color w:val="222222"/>
          <w:sz w:val="24"/>
          <w:szCs w:val="24"/>
          <w:shd w:val="clear" w:color="auto" w:fill="FFFFFF"/>
        </w:rPr>
      </w:pPr>
      <w:r w:rsidRPr="00305A40">
        <w:rPr>
          <w:rFonts w:ascii="Times New Roman" w:hAnsi="Times New Roman" w:cs="Times New Roman"/>
          <w:color w:val="222222"/>
          <w:sz w:val="24"/>
          <w:szCs w:val="24"/>
          <w:shd w:val="clear" w:color="auto" w:fill="FFFFFF"/>
        </w:rPr>
        <w:t>Coffman, L. (2018). Patient wearable technology in the ICU. </w:t>
      </w:r>
      <w:r w:rsidRPr="00305A40">
        <w:rPr>
          <w:rFonts w:ascii="Times New Roman" w:hAnsi="Times New Roman" w:cs="Times New Roman"/>
          <w:i/>
          <w:iCs/>
          <w:color w:val="222222"/>
          <w:sz w:val="24"/>
          <w:szCs w:val="24"/>
          <w:shd w:val="clear" w:color="auto" w:fill="FFFFFF"/>
        </w:rPr>
        <w:t>Nursing2018 Critical Care</w:t>
      </w:r>
      <w:r w:rsidRPr="00305A40">
        <w:rPr>
          <w:rFonts w:ascii="Times New Roman" w:hAnsi="Times New Roman" w:cs="Times New Roman"/>
          <w:color w:val="222222"/>
          <w:sz w:val="24"/>
          <w:szCs w:val="24"/>
          <w:shd w:val="clear" w:color="auto" w:fill="FFFFFF"/>
        </w:rPr>
        <w:t>, </w:t>
      </w:r>
      <w:r w:rsidRPr="00305A40">
        <w:rPr>
          <w:rFonts w:ascii="Times New Roman" w:hAnsi="Times New Roman" w:cs="Times New Roman"/>
          <w:i/>
          <w:iCs/>
          <w:color w:val="222222"/>
          <w:sz w:val="24"/>
          <w:szCs w:val="24"/>
          <w:shd w:val="clear" w:color="auto" w:fill="FFFFFF"/>
        </w:rPr>
        <w:t>13</w:t>
      </w:r>
      <w:r w:rsidRPr="00305A40">
        <w:rPr>
          <w:rFonts w:ascii="Times New Roman" w:hAnsi="Times New Roman" w:cs="Times New Roman"/>
          <w:color w:val="222222"/>
          <w:sz w:val="24"/>
          <w:szCs w:val="24"/>
          <w:shd w:val="clear" w:color="auto" w:fill="FFFFFF"/>
        </w:rPr>
        <w:t>(5), 41-42.</w:t>
      </w:r>
    </w:p>
    <w:p w:rsidR="00D27279" w:rsidRPr="00305A40" w:rsidRDefault="00D27279" w:rsidP="00D27279">
      <w:pPr>
        <w:spacing w:line="480" w:lineRule="auto"/>
        <w:ind w:left="720" w:hanging="720"/>
        <w:rPr>
          <w:rFonts w:ascii="Times New Roman" w:hAnsi="Times New Roman" w:cs="Times New Roman"/>
          <w:color w:val="222222"/>
          <w:sz w:val="24"/>
          <w:szCs w:val="24"/>
          <w:shd w:val="clear" w:color="auto" w:fill="FFFFFF"/>
        </w:rPr>
      </w:pPr>
      <w:r w:rsidRPr="00305A40">
        <w:rPr>
          <w:rFonts w:ascii="Times New Roman" w:hAnsi="Times New Roman" w:cs="Times New Roman"/>
          <w:color w:val="222222"/>
          <w:sz w:val="24"/>
          <w:szCs w:val="24"/>
          <w:shd w:val="clear" w:color="auto" w:fill="FFFFFF"/>
        </w:rPr>
        <w:t>Helfand, M., Christensen, V., &amp; Anderson, J. (2016). Technology assessment: early sense for monitoring vital signs in hospitalized patients.</w:t>
      </w:r>
    </w:p>
    <w:p w:rsidR="00D27279" w:rsidRPr="00305A40" w:rsidRDefault="00D27279" w:rsidP="00D27279">
      <w:pPr>
        <w:spacing w:line="480" w:lineRule="auto"/>
        <w:ind w:left="720" w:hanging="720"/>
        <w:rPr>
          <w:rFonts w:ascii="Times New Roman" w:hAnsi="Times New Roman" w:cs="Times New Roman"/>
          <w:sz w:val="24"/>
          <w:szCs w:val="24"/>
        </w:rPr>
      </w:pPr>
      <w:r w:rsidRPr="00305A40">
        <w:rPr>
          <w:rFonts w:ascii="Times New Roman" w:hAnsi="Times New Roman" w:cs="Times New Roman"/>
          <w:color w:val="222222"/>
          <w:sz w:val="24"/>
          <w:szCs w:val="24"/>
          <w:shd w:val="clear" w:color="auto" w:fill="FFFFFF"/>
        </w:rPr>
        <w:t>Winter, A., Stäubert, S., Ammon, D., Aiche, S., Beyan, O., Bischoff, V., ...&amp; de Greiff, A. (2018). Smart medical information technology for healthcare (SMITH). </w:t>
      </w:r>
      <w:r w:rsidRPr="00305A40">
        <w:rPr>
          <w:rFonts w:ascii="Times New Roman" w:hAnsi="Times New Roman" w:cs="Times New Roman"/>
          <w:i/>
          <w:iCs/>
          <w:color w:val="222222"/>
          <w:sz w:val="24"/>
          <w:szCs w:val="24"/>
          <w:shd w:val="clear" w:color="auto" w:fill="FFFFFF"/>
        </w:rPr>
        <w:t>Methods of information in medicine</w:t>
      </w:r>
      <w:r w:rsidRPr="00305A40">
        <w:rPr>
          <w:rFonts w:ascii="Times New Roman" w:hAnsi="Times New Roman" w:cs="Times New Roman"/>
          <w:color w:val="222222"/>
          <w:sz w:val="24"/>
          <w:szCs w:val="24"/>
          <w:shd w:val="clear" w:color="auto" w:fill="FFFFFF"/>
        </w:rPr>
        <w:t>, </w:t>
      </w:r>
      <w:r w:rsidRPr="00305A40">
        <w:rPr>
          <w:rFonts w:ascii="Times New Roman" w:hAnsi="Times New Roman" w:cs="Times New Roman"/>
          <w:i/>
          <w:iCs/>
          <w:color w:val="222222"/>
          <w:sz w:val="24"/>
          <w:szCs w:val="24"/>
          <w:shd w:val="clear" w:color="auto" w:fill="FFFFFF"/>
        </w:rPr>
        <w:t>57</w:t>
      </w:r>
      <w:r w:rsidRPr="00305A40">
        <w:rPr>
          <w:rFonts w:ascii="Times New Roman" w:hAnsi="Times New Roman" w:cs="Times New Roman"/>
          <w:color w:val="222222"/>
          <w:sz w:val="24"/>
          <w:szCs w:val="24"/>
          <w:shd w:val="clear" w:color="auto" w:fill="FFFFFF"/>
        </w:rPr>
        <w:t>(S 01), e92-e105.</w:t>
      </w:r>
      <w:bookmarkStart w:id="0" w:name="_GoBack"/>
      <w:bookmarkEnd w:id="0"/>
    </w:p>
    <w:sectPr w:rsidR="00D27279" w:rsidRPr="00305A40" w:rsidSect="00305A4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7B7" w:rsidRDefault="002367B7" w:rsidP="00305A40">
      <w:pPr>
        <w:spacing w:after="0" w:line="240" w:lineRule="auto"/>
      </w:pPr>
      <w:r>
        <w:separator/>
      </w:r>
    </w:p>
  </w:endnote>
  <w:endnote w:type="continuationSeparator" w:id="1">
    <w:p w:rsidR="002367B7" w:rsidRDefault="002367B7" w:rsidP="00305A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7B7" w:rsidRDefault="002367B7" w:rsidP="00305A40">
      <w:pPr>
        <w:spacing w:after="0" w:line="240" w:lineRule="auto"/>
      </w:pPr>
      <w:r>
        <w:separator/>
      </w:r>
    </w:p>
  </w:footnote>
  <w:footnote w:type="continuationSeparator" w:id="1">
    <w:p w:rsidR="002367B7" w:rsidRDefault="002367B7" w:rsidP="00305A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215743"/>
      <w:docPartObj>
        <w:docPartGallery w:val="Page Numbers (Top of Page)"/>
        <w:docPartUnique/>
      </w:docPartObj>
    </w:sdtPr>
    <w:sdtEndPr>
      <w:rPr>
        <w:noProof/>
      </w:rPr>
    </w:sdtEndPr>
    <w:sdtContent>
      <w:p w:rsidR="00305A40" w:rsidRPr="00DE1618" w:rsidRDefault="00DE1618" w:rsidP="00DE1618">
        <w:pPr>
          <w:pStyle w:val="Header"/>
          <w:spacing w:line="480" w:lineRule="auto"/>
          <w:rPr>
            <w:rFonts w:ascii="Times New Roman" w:hAnsi="Times New Roman" w:cs="Times New Roman"/>
            <w:sz w:val="24"/>
            <w:szCs w:val="24"/>
          </w:rPr>
        </w:pPr>
        <w:r w:rsidRPr="00DE1618">
          <w:rPr>
            <w:rFonts w:ascii="Times New Roman" w:hAnsi="Times New Roman" w:cs="Times New Roman"/>
            <w:sz w:val="24"/>
            <w:szCs w:val="24"/>
          </w:rPr>
          <w:t>INTELLIGENT HOSPITAL PAVILION ICU VIDEO ANALYSIS</w:t>
        </w:r>
        <w:r w:rsidR="00CA1D75">
          <w:rPr>
            <w:rFonts w:ascii="Times New Roman" w:hAnsi="Times New Roman" w:cs="Times New Roman"/>
            <w:sz w:val="24"/>
            <w:szCs w:val="24"/>
          </w:rPr>
          <w:t xml:space="preserve">                                        </w:t>
        </w:r>
        <w:r w:rsidR="001571BB" w:rsidRPr="00DE1618">
          <w:rPr>
            <w:rFonts w:ascii="Times New Roman" w:hAnsi="Times New Roman" w:cs="Times New Roman"/>
            <w:sz w:val="24"/>
            <w:szCs w:val="24"/>
          </w:rPr>
          <w:fldChar w:fldCharType="begin"/>
        </w:r>
        <w:r w:rsidR="00305A40" w:rsidRPr="00DE1618">
          <w:rPr>
            <w:rFonts w:ascii="Times New Roman" w:hAnsi="Times New Roman" w:cs="Times New Roman"/>
            <w:sz w:val="24"/>
            <w:szCs w:val="24"/>
          </w:rPr>
          <w:instrText xml:space="preserve"> PAGE   \* MERGEFORMAT </w:instrText>
        </w:r>
        <w:r w:rsidR="001571BB" w:rsidRPr="00DE1618">
          <w:rPr>
            <w:rFonts w:ascii="Times New Roman" w:hAnsi="Times New Roman" w:cs="Times New Roman"/>
            <w:sz w:val="24"/>
            <w:szCs w:val="24"/>
          </w:rPr>
          <w:fldChar w:fldCharType="separate"/>
        </w:r>
        <w:r w:rsidR="006A10A6">
          <w:rPr>
            <w:rFonts w:ascii="Times New Roman" w:hAnsi="Times New Roman" w:cs="Times New Roman"/>
            <w:noProof/>
            <w:sz w:val="24"/>
            <w:szCs w:val="24"/>
          </w:rPr>
          <w:t>3</w:t>
        </w:r>
        <w:r w:rsidR="001571BB" w:rsidRPr="00DE161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A40" w:rsidRPr="00DE1618" w:rsidRDefault="00DE1618" w:rsidP="00DE1618">
    <w:pPr>
      <w:pStyle w:val="Header"/>
      <w:spacing w:line="480" w:lineRule="auto"/>
      <w:rPr>
        <w:rFonts w:ascii="Times New Roman" w:hAnsi="Times New Roman" w:cs="Times New Roman"/>
        <w:sz w:val="24"/>
        <w:szCs w:val="24"/>
      </w:rPr>
    </w:pPr>
    <w:r w:rsidRPr="00DE1618">
      <w:rPr>
        <w:rFonts w:ascii="Times New Roman" w:hAnsi="Times New Roman" w:cs="Times New Roman"/>
        <w:sz w:val="24"/>
        <w:szCs w:val="24"/>
      </w:rPr>
      <w:t>Running head: INTELLIGENT HOSPITAL PAVILION ICU VIDEO ANALYSIS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417AD"/>
    <w:rsid w:val="00017B35"/>
    <w:rsid w:val="00027DED"/>
    <w:rsid w:val="00120F13"/>
    <w:rsid w:val="0014118C"/>
    <w:rsid w:val="001571BB"/>
    <w:rsid w:val="0019570E"/>
    <w:rsid w:val="001A6F58"/>
    <w:rsid w:val="001E0687"/>
    <w:rsid w:val="001E5942"/>
    <w:rsid w:val="002367B7"/>
    <w:rsid w:val="0027351F"/>
    <w:rsid w:val="002B0733"/>
    <w:rsid w:val="002C7A1C"/>
    <w:rsid w:val="00305A40"/>
    <w:rsid w:val="00367CBB"/>
    <w:rsid w:val="00413A51"/>
    <w:rsid w:val="00497BCB"/>
    <w:rsid w:val="004B1C48"/>
    <w:rsid w:val="004F00F7"/>
    <w:rsid w:val="005A0560"/>
    <w:rsid w:val="005B7648"/>
    <w:rsid w:val="006A10A6"/>
    <w:rsid w:val="006E63AA"/>
    <w:rsid w:val="006F182B"/>
    <w:rsid w:val="00703B9F"/>
    <w:rsid w:val="007266BF"/>
    <w:rsid w:val="00746539"/>
    <w:rsid w:val="00761EF2"/>
    <w:rsid w:val="0078364F"/>
    <w:rsid w:val="007B6474"/>
    <w:rsid w:val="00827699"/>
    <w:rsid w:val="008F7F21"/>
    <w:rsid w:val="009C2BED"/>
    <w:rsid w:val="00A417AD"/>
    <w:rsid w:val="00A6240E"/>
    <w:rsid w:val="00A74323"/>
    <w:rsid w:val="00B050D9"/>
    <w:rsid w:val="00B319DB"/>
    <w:rsid w:val="00B64237"/>
    <w:rsid w:val="00B908D8"/>
    <w:rsid w:val="00BC5C30"/>
    <w:rsid w:val="00C57850"/>
    <w:rsid w:val="00CA1D75"/>
    <w:rsid w:val="00D27279"/>
    <w:rsid w:val="00D50EF2"/>
    <w:rsid w:val="00D85A1C"/>
    <w:rsid w:val="00DE1203"/>
    <w:rsid w:val="00DE1618"/>
    <w:rsid w:val="00F246CE"/>
    <w:rsid w:val="00F26A64"/>
    <w:rsid w:val="00F71783"/>
    <w:rsid w:val="00F969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F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A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A40"/>
  </w:style>
  <w:style w:type="paragraph" w:styleId="Footer">
    <w:name w:val="footer"/>
    <w:basedOn w:val="Normal"/>
    <w:link w:val="FooterChar"/>
    <w:uiPriority w:val="99"/>
    <w:unhideWhenUsed/>
    <w:rsid w:val="00305A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A4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2019-03-06T14:30:00Z</dcterms:created>
  <dcterms:modified xsi:type="dcterms:W3CDTF">2019-03-06T14:30:00Z</dcterms:modified>
</cp:coreProperties>
</file>